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BC" w:rsidRPr="001B197A" w:rsidRDefault="00EE01BC" w:rsidP="00EE01BC">
      <w:pPr>
        <w:spacing w:after="0" w:line="276" w:lineRule="auto"/>
        <w:ind w:left="-113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Министерство 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к</w:t>
      </w:r>
      <w:bookmarkStart w:id="0" w:name="_GoBack"/>
      <w:bookmarkEnd w:id="0"/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ультуры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Республики Татарстан</w:t>
      </w:r>
    </w:p>
    <w:p w:rsidR="00EE01BC" w:rsidRPr="001B197A" w:rsidRDefault="00EE01BC" w:rsidP="00EE01BC">
      <w:pPr>
        <w:spacing w:after="0" w:line="276" w:lineRule="auto"/>
        <w:ind w:left="-113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Министерство 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культуры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Чеченской Республики</w:t>
      </w:r>
    </w:p>
    <w:p w:rsidR="00EE01BC" w:rsidRPr="001B197A" w:rsidRDefault="00EE01BC" w:rsidP="00EE01BC">
      <w:pPr>
        <w:spacing w:after="0" w:line="276" w:lineRule="auto"/>
        <w:ind w:left="601" w:right="737" w:firstLine="567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B1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Музей-заповедник «Казанский Кремль»</w:t>
      </w:r>
    </w:p>
    <w:p w:rsidR="00EE01BC" w:rsidRPr="001B197A" w:rsidRDefault="00EE01BC" w:rsidP="00EE01BC">
      <w:pPr>
        <w:spacing w:after="0" w:line="276" w:lineRule="auto"/>
        <w:ind w:left="-113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М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узей</w:t>
      </w:r>
      <w:r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Чеченской Республики</w:t>
      </w:r>
    </w:p>
    <w:p w:rsidR="00AD57D7" w:rsidRPr="001B197A" w:rsidRDefault="00AD57D7" w:rsidP="00EE01BC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</w:p>
    <w:p w:rsidR="00EE01BC" w:rsidRPr="001B197A" w:rsidRDefault="00EE01BC" w:rsidP="00EE01BC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197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«</w:t>
      </w:r>
      <w:r w:rsidRPr="001B1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Искусство Чеченской Республики XIX–XXI в</w:t>
      </w:r>
      <w:r w:rsidR="00AD57D7" w:rsidRPr="001B19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еков»</w:t>
      </w:r>
    </w:p>
    <w:p w:rsidR="00EE01BC" w:rsidRPr="001B197A" w:rsidRDefault="00AD57D7" w:rsidP="00EE01BC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BF201E">
        <w:rPr>
          <w:rFonts w:ascii="Times New Roman" w:hAnsi="Times New Roman" w:cs="Times New Roman"/>
          <w:color w:val="000000" w:themeColor="text1"/>
          <w:sz w:val="24"/>
          <w:szCs w:val="24"/>
        </w:rPr>
        <w:t>рамках Дней ч</w:t>
      </w:r>
      <w:r w:rsidR="00EE01BC" w:rsidRP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еченской культуры в </w:t>
      </w:r>
      <w:r w:rsidRP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Республике </w:t>
      </w:r>
      <w:r w:rsidR="00EE01BC" w:rsidRPr="001B197A">
        <w:rPr>
          <w:rFonts w:ascii="Times New Roman" w:hAnsi="Times New Roman" w:cs="Times New Roman"/>
          <w:color w:val="000000" w:themeColor="text1"/>
          <w:sz w:val="24"/>
          <w:szCs w:val="24"/>
        </w:rPr>
        <w:t>Татарстан</w:t>
      </w:r>
    </w:p>
    <w:p w:rsidR="00EE01BC" w:rsidRPr="001B197A" w:rsidRDefault="00671FCE" w:rsidP="00EE01BC">
      <w:pPr>
        <w:spacing w:after="0" w:line="276" w:lineRule="auto"/>
        <w:ind w:left="-113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en-US"/>
        </w:rPr>
        <w:t>3</w:t>
      </w:r>
      <w:r w:rsidR="002550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01BC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мая </w:t>
      </w:r>
      <w:r w:rsidR="00AD57D7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2022 </w:t>
      </w:r>
      <w:r w:rsidR="00EE01BC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– 13</w:t>
      </w:r>
      <w:r w:rsidR="0025505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01BC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июня</w:t>
      </w:r>
      <w:r w:rsidR="00437FF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01BC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val="de-DE"/>
        </w:rPr>
        <w:t>20</w:t>
      </w:r>
      <w:r w:rsidR="00EE01BC" w:rsidRPr="001B197A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22</w:t>
      </w:r>
    </w:p>
    <w:p w:rsidR="00EE01BC" w:rsidRPr="001F4A1C" w:rsidRDefault="00EE01BC" w:rsidP="00EE01B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9D" w:rsidRPr="00042EE8" w:rsidRDefault="002D729D" w:rsidP="00D95FF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EE8">
        <w:rPr>
          <w:rFonts w:ascii="Times New Roman" w:hAnsi="Times New Roman" w:cs="Times New Roman"/>
          <w:sz w:val="24"/>
          <w:szCs w:val="24"/>
        </w:rPr>
        <w:t xml:space="preserve">Музей Чеченской Республики </w:t>
      </w:r>
      <w:r w:rsidR="00D47933" w:rsidRPr="00042EE8">
        <w:rPr>
          <w:rFonts w:ascii="Times New Roman" w:hAnsi="Times New Roman" w:cs="Times New Roman"/>
          <w:sz w:val="24"/>
          <w:szCs w:val="24"/>
        </w:rPr>
        <w:t xml:space="preserve">впервые </w:t>
      </w:r>
      <w:r w:rsidR="00311391" w:rsidRPr="00042EE8">
        <w:rPr>
          <w:rFonts w:ascii="Times New Roman" w:hAnsi="Times New Roman" w:cs="Times New Roman"/>
          <w:sz w:val="24"/>
          <w:szCs w:val="24"/>
        </w:rPr>
        <w:t xml:space="preserve">демонстрирует казанцам и гостям столицы Республики Татарстан экспонаты из своей коллекции. </w:t>
      </w:r>
      <w:r w:rsidR="00D47933" w:rsidRPr="00042EE8">
        <w:rPr>
          <w:rFonts w:ascii="Times New Roman" w:hAnsi="Times New Roman" w:cs="Times New Roman"/>
          <w:sz w:val="24"/>
          <w:szCs w:val="24"/>
        </w:rPr>
        <w:t>На выставке представлено более ста</w:t>
      </w:r>
      <w:r w:rsidR="00A15CA5" w:rsidRPr="00042EE8">
        <w:rPr>
          <w:rFonts w:ascii="Times New Roman" w:hAnsi="Times New Roman" w:cs="Times New Roman"/>
          <w:sz w:val="24"/>
          <w:szCs w:val="24"/>
        </w:rPr>
        <w:t xml:space="preserve"> произведений, среди которых живопись 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половины 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начала 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XXI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век</w:t>
      </w:r>
      <w:r w:rsidR="004D7225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00DF359D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предметы декоративно-прикладного искусства</w:t>
      </w:r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5CA5" w:rsidRPr="00042EE8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A15CA5" w:rsidRPr="00042EE8">
        <w:rPr>
          <w:rFonts w:ascii="Times New Roman" w:hAnsi="Times New Roman" w:cs="Times New Roman"/>
          <w:sz w:val="24"/>
          <w:szCs w:val="24"/>
        </w:rPr>
        <w:t>–</w:t>
      </w:r>
      <w:r w:rsidR="00A15CA5" w:rsidRPr="00042EE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15CA5" w:rsidRPr="00042EE8">
        <w:rPr>
          <w:rFonts w:ascii="Times New Roman" w:hAnsi="Times New Roman" w:cs="Times New Roman"/>
          <w:sz w:val="24"/>
          <w:szCs w:val="24"/>
        </w:rPr>
        <w:t xml:space="preserve"> веков и современности</w:t>
      </w:r>
      <w:r w:rsidR="00311391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3257" w:rsidRDefault="005A1F07" w:rsidP="00D95FF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2C3257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аботы</w:t>
      </w:r>
      <w:r w:rsidR="00EB3782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чеченских художников 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выполнены</w:t>
      </w:r>
      <w:r w:rsidR="002C3257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разных стилях и жанрах от академизма до авангардного направления: невероятной красоты горные пейзажи, улицы Грозного и чеченских селений, жанровые сцен</w:t>
      </w:r>
      <w:r w:rsidR="00D95FF3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2C3257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портреты и натюрморты. </w:t>
      </w:r>
      <w:r w:rsidR="00212150">
        <w:rPr>
          <w:rFonts w:ascii="Times New Roman" w:hAnsi="Times New Roman" w:cs="Times New Roman"/>
          <w:color w:val="000000" w:themeColor="text1"/>
          <w:sz w:val="24"/>
          <w:szCs w:val="24"/>
        </w:rPr>
        <w:t>Зрители увидят живописные полотна шестнадцати художников разных поколений,</w:t>
      </w:r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2150" w:rsidRPr="00C70ED0">
        <w:rPr>
          <w:rFonts w:ascii="Times New Roman" w:hAnsi="Times New Roman" w:cs="Times New Roman"/>
          <w:sz w:val="24"/>
          <w:szCs w:val="24"/>
        </w:rPr>
        <w:t>уроженцев Чечни и авторов, приезжавших в республику на время</w:t>
      </w:r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стоявших у истоков формирования чеченской живописной школы Шамиля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Шамурзаева</w:t>
      </w:r>
      <w:proofErr w:type="spellEnd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Аманди</w:t>
      </w:r>
      <w:proofErr w:type="spellEnd"/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Асуханова</w:t>
      </w:r>
      <w:proofErr w:type="spellEnd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русского художника Олега Павловича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Клюкина</w:t>
      </w:r>
      <w:proofErr w:type="spellEnd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авангардистов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Вахита</w:t>
      </w:r>
      <w:proofErr w:type="spellEnd"/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Заураева</w:t>
      </w:r>
      <w:proofErr w:type="spellEnd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Шамсудина</w:t>
      </w:r>
      <w:proofErr w:type="spellEnd"/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>Ахмадова</w:t>
      </w:r>
      <w:proofErr w:type="spellEnd"/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представителя молодого поколения – Аслана Бугаева и других. </w:t>
      </w:r>
    </w:p>
    <w:p w:rsidR="00D95FF3" w:rsidRDefault="002C3257" w:rsidP="00AD685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042EE8">
        <w:rPr>
          <w:rFonts w:ascii="Times New Roman" w:hAnsi="Times New Roman" w:cs="Times New Roman"/>
          <w:sz w:val="24"/>
          <w:szCs w:val="24"/>
        </w:rPr>
        <w:t>О культурных и бытовых особенностях региона рассказывают этнографические материалы</w:t>
      </w:r>
      <w:r w:rsidR="00A15CA5" w:rsidRPr="00042EE8">
        <w:rPr>
          <w:rFonts w:ascii="Times New Roman" w:hAnsi="Times New Roman" w:cs="Times New Roman"/>
          <w:sz w:val="24"/>
          <w:szCs w:val="24"/>
        </w:rPr>
        <w:t>:</w:t>
      </w:r>
      <w:r w:rsidR="00A15CA5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омплексы мужской и женской традиционной одежды, </w:t>
      </w:r>
      <w:r w:rsidR="00A15CA5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прекрасные образцы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холодного и огнестрельного оружия, </w:t>
      </w:r>
      <w:r w:rsidR="004B1C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изящные 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ювелирны</w:t>
      </w:r>
      <w:r w:rsidR="00EB3782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украшени</w:t>
      </w:r>
      <w:r w:rsidR="00EB3782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, керамическ</w:t>
      </w:r>
      <w:r w:rsidR="00EB3782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медн</w:t>
      </w:r>
      <w:r w:rsidR="00EB3782"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>ая посуда, музыкальные инструменты</w:t>
      </w:r>
      <w:r w:rsidRPr="00042E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B6C6A">
        <w:rPr>
          <w:rFonts w:ascii="Times New Roman" w:hAnsi="Times New Roman" w:cs="Times New Roman"/>
          <w:color w:val="000000" w:themeColor="text1"/>
          <w:sz w:val="24"/>
          <w:szCs w:val="24"/>
        </w:rPr>
        <w:t>Внимание посетителей выставки привлекут образцы повседневного, парадного и боевого холодного оружия, качеством которого издавна славились чеченцы.</w:t>
      </w:r>
      <w:r w:rsidR="001B19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6C6A">
        <w:rPr>
          <w:rFonts w:ascii="Times New Roman" w:hAnsi="Times New Roman" w:cs="Times New Roman"/>
          <w:sz w:val="24"/>
          <w:szCs w:val="24"/>
        </w:rPr>
        <w:t>С</w:t>
      </w:r>
      <w:r w:rsidR="00EB6C6A" w:rsidRPr="000E0922">
        <w:rPr>
          <w:rFonts w:ascii="Times New Roman" w:hAnsi="Times New Roman" w:cs="Times New Roman"/>
          <w:sz w:val="24"/>
          <w:szCs w:val="24"/>
        </w:rPr>
        <w:t>екреты изготовления клинков</w:t>
      </w:r>
      <w:r w:rsidR="00EB6C6A">
        <w:rPr>
          <w:rFonts w:ascii="Times New Roman" w:hAnsi="Times New Roman" w:cs="Times New Roman"/>
          <w:sz w:val="24"/>
          <w:szCs w:val="24"/>
        </w:rPr>
        <w:t xml:space="preserve"> из булатной стали</w:t>
      </w:r>
      <w:r w:rsidR="00EB6C6A" w:rsidRPr="000E0922">
        <w:rPr>
          <w:rFonts w:ascii="Times New Roman" w:hAnsi="Times New Roman" w:cs="Times New Roman"/>
          <w:sz w:val="24"/>
          <w:szCs w:val="24"/>
        </w:rPr>
        <w:t xml:space="preserve"> передавались из поколения в поколение. Ножны, рукояти украшали сложным растительным орнаментом в разнообразных ювелирных техниках. </w:t>
      </w:r>
      <w:r w:rsidR="00EB6C6A">
        <w:rPr>
          <w:rFonts w:ascii="Times New Roman" w:hAnsi="Times New Roman" w:cs="Times New Roman"/>
          <w:sz w:val="24"/>
          <w:szCs w:val="24"/>
        </w:rPr>
        <w:t>Украшением выставки станут традиционные чеч</w:t>
      </w:r>
      <w:r w:rsidR="00437FF0">
        <w:rPr>
          <w:rFonts w:ascii="Times New Roman" w:hAnsi="Times New Roman" w:cs="Times New Roman"/>
          <w:sz w:val="24"/>
          <w:szCs w:val="24"/>
        </w:rPr>
        <w:t xml:space="preserve">енские войлочные ковры </w:t>
      </w:r>
      <w:proofErr w:type="spellStart"/>
      <w:r w:rsidR="00437FF0">
        <w:rPr>
          <w:rFonts w:ascii="Times New Roman" w:hAnsi="Times New Roman" w:cs="Times New Roman"/>
          <w:sz w:val="24"/>
          <w:szCs w:val="24"/>
        </w:rPr>
        <w:t>истанги</w:t>
      </w:r>
      <w:proofErr w:type="spellEnd"/>
      <w:r w:rsidR="00437FF0">
        <w:rPr>
          <w:rFonts w:ascii="Times New Roman" w:hAnsi="Times New Roman" w:cs="Times New Roman"/>
          <w:sz w:val="24"/>
          <w:szCs w:val="24"/>
        </w:rPr>
        <w:t xml:space="preserve"> с </w:t>
      </w:r>
      <w:r w:rsidR="00EB6C6A" w:rsidRPr="00A64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национальным орнаментом, выполненным в технике цветной аппликации.</w:t>
      </w:r>
      <w:r w:rsidR="00EB6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их выразительных узорах-символах </w:t>
      </w:r>
      <w:r w:rsidR="00EB6C6A" w:rsidRPr="00A64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зашифрован магический смысл</w:t>
      </w:r>
      <w:r w:rsidR="00EB6C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уходящий корнями в глубокую древность.</w:t>
      </w:r>
    </w:p>
    <w:p w:rsidR="00AD6855" w:rsidRPr="00AD6855" w:rsidRDefault="00AD6855" w:rsidP="00AD685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197A" w:rsidRPr="001B197A" w:rsidRDefault="001B197A" w:rsidP="00AD6855">
      <w:pPr>
        <w:spacing w:after="0" w:line="276" w:lineRule="auto"/>
        <w:ind w:hanging="567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1F4A1C" w:rsidRPr="001B197A" w:rsidRDefault="001F4A1C" w:rsidP="001F4A1C">
      <w:pPr>
        <w:spacing w:after="0" w:line="276" w:lineRule="auto"/>
        <w:ind w:hanging="567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B197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Адрес: Музей-заповедник «Казанский Кремль», Центр «Эрмитаж-Казань».</w:t>
      </w:r>
    </w:p>
    <w:p w:rsidR="001F4A1C" w:rsidRPr="001B197A" w:rsidRDefault="001F4A1C" w:rsidP="001F4A1C">
      <w:pPr>
        <w:spacing w:after="0" w:line="276" w:lineRule="auto"/>
        <w:ind w:hanging="567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  <w:r w:rsidRPr="001B197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+7(8</w:t>
      </w:r>
      <w:r w:rsidR="006C060B" w:rsidRPr="001B197A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43)567-80-32; +7(843)567-80-34</w:t>
      </w:r>
    </w:p>
    <w:p w:rsidR="00D95FF3" w:rsidRPr="001B197A" w:rsidRDefault="00D95FF3" w:rsidP="00D95FF3">
      <w:pPr>
        <w:spacing w:after="0" w:line="276" w:lineRule="auto"/>
        <w:ind w:hanging="567"/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</w:pPr>
    </w:p>
    <w:p w:rsidR="001F4A1C" w:rsidRPr="00473566" w:rsidRDefault="001F4A1C" w:rsidP="001F4A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F4A1C" w:rsidRPr="00473566" w:rsidSect="001F4A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896"/>
    <w:rsid w:val="00042EE8"/>
    <w:rsid w:val="000A23F2"/>
    <w:rsid w:val="000C0023"/>
    <w:rsid w:val="001B197A"/>
    <w:rsid w:val="001F20A4"/>
    <w:rsid w:val="001F4A1C"/>
    <w:rsid w:val="00212150"/>
    <w:rsid w:val="00255057"/>
    <w:rsid w:val="002C3257"/>
    <w:rsid w:val="002D729D"/>
    <w:rsid w:val="00311391"/>
    <w:rsid w:val="00366A75"/>
    <w:rsid w:val="003709FD"/>
    <w:rsid w:val="0043052A"/>
    <w:rsid w:val="00437FF0"/>
    <w:rsid w:val="004B1C93"/>
    <w:rsid w:val="004C4896"/>
    <w:rsid w:val="004C53AB"/>
    <w:rsid w:val="004C7E5B"/>
    <w:rsid w:val="004D7225"/>
    <w:rsid w:val="005117E5"/>
    <w:rsid w:val="00570D23"/>
    <w:rsid w:val="005A019B"/>
    <w:rsid w:val="005A1F07"/>
    <w:rsid w:val="005B2D39"/>
    <w:rsid w:val="005D6117"/>
    <w:rsid w:val="00671FCE"/>
    <w:rsid w:val="00685117"/>
    <w:rsid w:val="006C060B"/>
    <w:rsid w:val="006F0F85"/>
    <w:rsid w:val="006F67AC"/>
    <w:rsid w:val="00702CF3"/>
    <w:rsid w:val="00715F65"/>
    <w:rsid w:val="007B0F9C"/>
    <w:rsid w:val="0093207B"/>
    <w:rsid w:val="0096590B"/>
    <w:rsid w:val="009B723D"/>
    <w:rsid w:val="00A15CA5"/>
    <w:rsid w:val="00AD57D7"/>
    <w:rsid w:val="00AD6855"/>
    <w:rsid w:val="00BA4352"/>
    <w:rsid w:val="00BF201E"/>
    <w:rsid w:val="00C305D9"/>
    <w:rsid w:val="00D163F9"/>
    <w:rsid w:val="00D2722E"/>
    <w:rsid w:val="00D47933"/>
    <w:rsid w:val="00D95FF3"/>
    <w:rsid w:val="00DF359D"/>
    <w:rsid w:val="00E529F4"/>
    <w:rsid w:val="00E95DCB"/>
    <w:rsid w:val="00EB3782"/>
    <w:rsid w:val="00EB6C6A"/>
    <w:rsid w:val="00EC3CC8"/>
    <w:rsid w:val="00EE01BC"/>
    <w:rsid w:val="00F7314E"/>
    <w:rsid w:val="00FC3C18"/>
    <w:rsid w:val="00FE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29D"/>
  </w:style>
  <w:style w:type="table" w:styleId="a4">
    <w:name w:val="Table Grid"/>
    <w:basedOn w:val="a1"/>
    <w:uiPriority w:val="39"/>
    <w:rsid w:val="00D4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9D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121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2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729D"/>
  </w:style>
  <w:style w:type="table" w:styleId="a4">
    <w:name w:val="Table Grid"/>
    <w:basedOn w:val="a1"/>
    <w:uiPriority w:val="39"/>
    <w:rsid w:val="00D47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2022-03-24T14:03:00Z</cp:lastPrinted>
  <dcterms:created xsi:type="dcterms:W3CDTF">2022-04-14T08:45:00Z</dcterms:created>
  <dcterms:modified xsi:type="dcterms:W3CDTF">2022-04-18T07:59:00Z</dcterms:modified>
</cp:coreProperties>
</file>